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D65FB" w14:textId="5ADC33DC" w:rsidR="00106A44" w:rsidRDefault="00106A44" w:rsidP="00867C3C">
      <w:pPr>
        <w:shd w:val="clear" w:color="auto" w:fill="FFFFFF"/>
        <w:rPr>
          <w:rFonts w:ascii="Palatino Linotype" w:eastAsia="Times New Roman" w:hAnsi="Palatino Linotype" w:cs="Arial"/>
          <w:b/>
          <w:bCs/>
          <w:color w:val="222222"/>
          <w:sz w:val="28"/>
          <w:szCs w:val="28"/>
        </w:rPr>
      </w:pPr>
      <w:r>
        <w:rPr>
          <w:rFonts w:ascii="Palatino Linotype" w:eastAsia="Times New Roman" w:hAnsi="Palatino Linotype" w:cs="Arial"/>
          <w:b/>
          <w:bCs/>
          <w:color w:val="222222"/>
          <w:sz w:val="28"/>
          <w:szCs w:val="28"/>
        </w:rPr>
        <w:t>THOMAS E. ERHARDT</w:t>
      </w:r>
    </w:p>
    <w:p w14:paraId="4E398324" w14:textId="33D0FBF7" w:rsidR="00E51F73" w:rsidRPr="00867C3C" w:rsidRDefault="005028E5" w:rsidP="00867C3C">
      <w:pPr>
        <w:shd w:val="clear" w:color="auto" w:fill="FFFFFF"/>
        <w:jc w:val="left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01E013BB" wp14:editId="4C7AE59C">
            <wp:extent cx="1514475" cy="2057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C3C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           </w:t>
      </w:r>
      <w:r w:rsidR="00E51F73" w:rsidRPr="00F66B26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ERHARDT ADJUSTMENT COMPANY, INC.</w:t>
      </w:r>
    </w:p>
    <w:p w14:paraId="1E3048B5" w14:textId="6D84BAB2" w:rsidR="00867C3C" w:rsidRDefault="00E51F73" w:rsidP="00867C3C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1111 Broadhollow Road</w:t>
      </w:r>
    </w:p>
    <w:p w14:paraId="17FB2AA3" w14:textId="721F3B58" w:rsidR="00867C3C" w:rsidRDefault="00F66B26" w:rsidP="00867C3C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Farmingdale, NY  11735</w:t>
      </w:r>
    </w:p>
    <w:p w14:paraId="3334A3AB" w14:textId="532D0261" w:rsidR="00F66B26" w:rsidRDefault="00F66B26" w:rsidP="00867C3C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631-465-0877</w:t>
      </w:r>
    </w:p>
    <w:p w14:paraId="00C136EF" w14:textId="1CE35408" w:rsidR="00F66B26" w:rsidRDefault="00D6141E" w:rsidP="00867C3C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hyperlink r:id="rId5" w:history="1">
        <w:r w:rsidR="00F66B26" w:rsidRPr="002D1708">
          <w:rPr>
            <w:rStyle w:val="Hyperlink"/>
            <w:rFonts w:ascii="Palatino Linotype" w:eastAsia="Times New Roman" w:hAnsi="Palatino Linotype" w:cs="Arial"/>
          </w:rPr>
          <w:t>terhardt@eacadjust.com</w:t>
        </w:r>
      </w:hyperlink>
    </w:p>
    <w:p w14:paraId="38B6AE93" w14:textId="61F83E25" w:rsidR="00E51F73" w:rsidRDefault="00F66B26" w:rsidP="00F66B26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www.eacadjust.com</w:t>
      </w:r>
    </w:p>
    <w:p w14:paraId="2785A368" w14:textId="77777777" w:rsidR="00106A44" w:rsidRDefault="00106A44" w:rsidP="00106A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______________________________________________________________________</w:t>
      </w:r>
    </w:p>
    <w:p w14:paraId="22C5D48D" w14:textId="77777777" w:rsidR="00F66B26" w:rsidRDefault="00F66B26" w:rsidP="00106A44">
      <w:pPr>
        <w:shd w:val="clear" w:color="auto" w:fill="FFFFFF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u w:val="single"/>
        </w:rPr>
      </w:pPr>
    </w:p>
    <w:p w14:paraId="0B083B98" w14:textId="0B750176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u w:val="single"/>
        </w:rPr>
        <w:t>EDUCATION</w:t>
      </w:r>
    </w:p>
    <w:p w14:paraId="7EF24EE6" w14:textId="77777777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Adelphi University- B.A.- Business Administration</w:t>
      </w:r>
    </w:p>
    <w:p w14:paraId="30C9CE5C" w14:textId="77777777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 xml:space="preserve">Nassau Community College- A.A.S. </w:t>
      </w:r>
    </w:p>
    <w:p w14:paraId="48FE5C30" w14:textId="290B9E77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 xml:space="preserve">Vale Tech-Building </w:t>
      </w:r>
      <w:r w:rsidR="00CE08AA">
        <w:rPr>
          <w:rFonts w:ascii="Palatino Linotype" w:eastAsia="Times New Roman" w:hAnsi="Palatino Linotype" w:cs="Arial"/>
          <w:color w:val="222222"/>
        </w:rPr>
        <w:t xml:space="preserve">Building </w:t>
      </w:r>
      <w:r>
        <w:rPr>
          <w:rFonts w:ascii="Palatino Linotype" w:eastAsia="Times New Roman" w:hAnsi="Palatino Linotype" w:cs="Arial"/>
          <w:color w:val="222222"/>
        </w:rPr>
        <w:t>Damage Estimating</w:t>
      </w:r>
    </w:p>
    <w:p w14:paraId="3DCB07CF" w14:textId="30F75C1A" w:rsidR="00CE08AA" w:rsidRDefault="00CE08AA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Verdana" w:hAnsi="Verdana"/>
          <w:color w:val="252525"/>
          <w:sz w:val="20"/>
          <w:szCs w:val="20"/>
          <w:shd w:val="clear" w:color="auto" w:fill="FEFCF6"/>
        </w:rPr>
        <w:t>Completion of IIA Property Loss Adjusting</w:t>
      </w:r>
    </w:p>
    <w:p w14:paraId="5B9445B3" w14:textId="4BD9DF9B" w:rsidR="0054652C" w:rsidRDefault="0054652C" w:rsidP="00106A44">
      <w:pPr>
        <w:shd w:val="clear" w:color="auto" w:fill="FFFFFF"/>
        <w:rPr>
          <w:rFonts w:ascii="Verdana" w:hAnsi="Verdana"/>
          <w:color w:val="252525"/>
          <w:sz w:val="20"/>
          <w:szCs w:val="20"/>
          <w:shd w:val="clear" w:color="auto" w:fill="FEFCF6"/>
        </w:rPr>
      </w:pPr>
      <w:r>
        <w:rPr>
          <w:rFonts w:ascii="Verdana" w:hAnsi="Verdana"/>
          <w:color w:val="252525"/>
          <w:sz w:val="20"/>
          <w:szCs w:val="20"/>
          <w:shd w:val="clear" w:color="auto" w:fill="FEFCF6"/>
        </w:rPr>
        <w:t xml:space="preserve"> Participated in Annual Seminars of Property Los</w:t>
      </w:r>
      <w:r w:rsidR="00CE08AA">
        <w:rPr>
          <w:rFonts w:ascii="Verdana" w:hAnsi="Verdana"/>
          <w:color w:val="252525"/>
          <w:sz w:val="20"/>
          <w:szCs w:val="20"/>
          <w:shd w:val="clear" w:color="auto" w:fill="FEFCF6"/>
        </w:rPr>
        <w:t xml:space="preserve">s </w:t>
      </w:r>
      <w:r>
        <w:rPr>
          <w:rFonts w:ascii="Verdana" w:hAnsi="Verdana"/>
          <w:color w:val="252525"/>
          <w:sz w:val="20"/>
          <w:szCs w:val="20"/>
          <w:shd w:val="clear" w:color="auto" w:fill="FEFCF6"/>
        </w:rPr>
        <w:t xml:space="preserve">Research Bureau - Chicago, IL </w:t>
      </w:r>
    </w:p>
    <w:p w14:paraId="0C3C886C" w14:textId="77777777" w:rsidR="00CE08AA" w:rsidRDefault="00CE08AA" w:rsidP="00CE08AA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Various Industry Seminars</w:t>
      </w:r>
    </w:p>
    <w:p w14:paraId="7090A4DE" w14:textId="1FAF776B" w:rsidR="0054652C" w:rsidRDefault="0054652C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CIU-Certified Independent Appraiser</w:t>
      </w:r>
    </w:p>
    <w:p w14:paraId="33126763" w14:textId="11B674E7" w:rsidR="0054652C" w:rsidRDefault="0054652C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CIA-Certified Independent Umpire</w:t>
      </w:r>
    </w:p>
    <w:p w14:paraId="2A6CBBE7" w14:textId="77777777" w:rsidR="00106A44" w:rsidRDefault="00106A44" w:rsidP="00106A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14:paraId="2871633D" w14:textId="77777777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u w:val="single"/>
        </w:rPr>
        <w:t>EXPERIENCE</w:t>
      </w:r>
    </w:p>
    <w:p w14:paraId="058C0456" w14:textId="77777777" w:rsidR="00106A44" w:rsidRPr="00867C3C" w:rsidRDefault="00106A44" w:rsidP="00106A44">
      <w:pPr>
        <w:shd w:val="clear" w:color="auto" w:fill="FFFFFF"/>
        <w:rPr>
          <w:rFonts w:ascii="Palatino Linotype" w:eastAsia="Times New Roman" w:hAnsi="Palatino Linotype" w:cs="Arial"/>
          <w:b/>
          <w:bCs/>
          <w:color w:val="222222"/>
        </w:rPr>
      </w:pPr>
      <w:r w:rsidRPr="00867C3C">
        <w:rPr>
          <w:rFonts w:ascii="Palatino Linotype" w:eastAsia="Times New Roman" w:hAnsi="Palatino Linotype" w:cs="Arial"/>
          <w:b/>
          <w:bCs/>
          <w:color w:val="222222"/>
        </w:rPr>
        <w:t>Erhardt Adjustment Company, Inc. – Farmingdale, New York</w:t>
      </w:r>
    </w:p>
    <w:p w14:paraId="678F13DB" w14:textId="0D90BEAA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000000"/>
        </w:rPr>
        <w:t>President- 1988- Present</w:t>
      </w:r>
    </w:p>
    <w:p w14:paraId="7DCA0BD9" w14:textId="77777777" w:rsidR="00867C3C" w:rsidRDefault="00867C3C" w:rsidP="00106A44">
      <w:pPr>
        <w:shd w:val="clear" w:color="auto" w:fill="FFFFFF"/>
        <w:rPr>
          <w:rFonts w:ascii="Palatino Linotype" w:eastAsia="Times New Roman" w:hAnsi="Palatino Linotype" w:cs="Arial"/>
          <w:b/>
          <w:bCs/>
          <w:color w:val="000000"/>
        </w:rPr>
      </w:pPr>
    </w:p>
    <w:p w14:paraId="64E44600" w14:textId="21C781C4" w:rsidR="00106A44" w:rsidRPr="00867C3C" w:rsidRDefault="00106A44" w:rsidP="00106A44">
      <w:pPr>
        <w:shd w:val="clear" w:color="auto" w:fill="FFFFFF"/>
        <w:rPr>
          <w:rFonts w:ascii="Palatino Linotype" w:eastAsia="Times New Roman" w:hAnsi="Palatino Linotype" w:cs="Arial"/>
          <w:b/>
          <w:bCs/>
          <w:color w:val="000000"/>
        </w:rPr>
      </w:pPr>
      <w:r w:rsidRPr="00867C3C">
        <w:rPr>
          <w:rFonts w:ascii="Palatino Linotype" w:eastAsia="Times New Roman" w:hAnsi="Palatino Linotype" w:cs="Arial"/>
          <w:b/>
          <w:bCs/>
          <w:color w:val="000000"/>
        </w:rPr>
        <w:t>Cardinal Claim Service, Inc.</w:t>
      </w:r>
    </w:p>
    <w:p w14:paraId="245E6A02" w14:textId="1ABE0747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000000"/>
        </w:rPr>
      </w:pPr>
      <w:r>
        <w:rPr>
          <w:rFonts w:ascii="Palatino Linotype" w:eastAsia="Times New Roman" w:hAnsi="Palatino Linotype" w:cs="Arial"/>
          <w:color w:val="000000"/>
        </w:rPr>
        <w:t>1973-1988</w:t>
      </w:r>
    </w:p>
    <w:p w14:paraId="3028D537" w14:textId="77777777" w:rsidR="00CE08AA" w:rsidRDefault="00CE08AA" w:rsidP="00106A44">
      <w:pPr>
        <w:shd w:val="clear" w:color="auto" w:fill="FFFFFF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</w:rPr>
      </w:pPr>
    </w:p>
    <w:p w14:paraId="38BA4DD3" w14:textId="603A1AF3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</w:rPr>
        <w:t>ADJUSTER LICENSES</w:t>
      </w:r>
    </w:p>
    <w:p w14:paraId="1D14167D" w14:textId="77777777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000000"/>
        </w:rPr>
        <w:t>New York</w:t>
      </w:r>
    </w:p>
    <w:p w14:paraId="26AF8863" w14:textId="77777777" w:rsidR="00106A44" w:rsidRDefault="00106A44" w:rsidP="00106A44">
      <w:pPr>
        <w:shd w:val="clear" w:color="auto" w:fill="FFFFFF"/>
        <w:jc w:val="left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371002AD" w14:textId="77777777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</w:rPr>
        <w:t>ORGANIZATIONS</w:t>
      </w:r>
    </w:p>
    <w:p w14:paraId="422BAE73" w14:textId="5F46BD7D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000000"/>
        </w:rPr>
        <w:t>National Association of Independent Adjusters- Eastern Regional VP</w:t>
      </w:r>
      <w:r w:rsidR="00E51F73">
        <w:rPr>
          <w:rFonts w:ascii="Palatino Linotype" w:eastAsia="Times New Roman" w:hAnsi="Palatino Linotype" w:cs="Arial"/>
          <w:color w:val="000000"/>
        </w:rPr>
        <w:t xml:space="preserve"> 2008-2010</w:t>
      </w:r>
    </w:p>
    <w:p w14:paraId="20D04985" w14:textId="6323775F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000000"/>
        </w:rPr>
      </w:pPr>
      <w:r>
        <w:rPr>
          <w:rFonts w:ascii="Palatino Linotype" w:eastAsia="Times New Roman" w:hAnsi="Palatino Linotype" w:cs="Arial"/>
          <w:color w:val="000000"/>
        </w:rPr>
        <w:t>New York Association of Independent Insurance Adjusters-Past President</w:t>
      </w:r>
      <w:r w:rsidR="00E51F73">
        <w:rPr>
          <w:rFonts w:ascii="Palatino Linotype" w:eastAsia="Times New Roman" w:hAnsi="Palatino Linotype" w:cs="Arial"/>
          <w:color w:val="000000"/>
        </w:rPr>
        <w:t xml:space="preserve"> 1994-95</w:t>
      </w:r>
    </w:p>
    <w:p w14:paraId="5261FCFD" w14:textId="34543166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000000"/>
        </w:rPr>
      </w:pPr>
      <w:r>
        <w:rPr>
          <w:rFonts w:ascii="Palatino Linotype" w:eastAsia="Times New Roman" w:hAnsi="Palatino Linotype" w:cs="Arial"/>
          <w:color w:val="000000"/>
        </w:rPr>
        <w:t>International Institute of Loss Adjusters-1</w:t>
      </w:r>
      <w:r>
        <w:rPr>
          <w:rFonts w:ascii="Palatino Linotype" w:eastAsia="Times New Roman" w:hAnsi="Palatino Linotype" w:cs="Arial"/>
          <w:color w:val="000000"/>
          <w:vertAlign w:val="superscript"/>
        </w:rPr>
        <w:t>st</w:t>
      </w:r>
      <w:r>
        <w:rPr>
          <w:rFonts w:ascii="Palatino Linotype" w:eastAsia="Times New Roman" w:hAnsi="Palatino Linotype" w:cs="Arial"/>
          <w:color w:val="000000"/>
        </w:rPr>
        <w:t xml:space="preserve"> Vice-President</w:t>
      </w:r>
      <w:r w:rsidR="00E51F73">
        <w:rPr>
          <w:rFonts w:ascii="Palatino Linotype" w:eastAsia="Times New Roman" w:hAnsi="Palatino Linotype" w:cs="Arial"/>
          <w:color w:val="000000"/>
        </w:rPr>
        <w:t xml:space="preserve"> 2018-2020</w:t>
      </w:r>
    </w:p>
    <w:p w14:paraId="0C424B0A" w14:textId="77777777" w:rsidR="00CE08AA" w:rsidRDefault="00CE08AA" w:rsidP="00CE08AA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000000"/>
        </w:rPr>
        <w:t>The Loss Executive Association-Associate Member</w:t>
      </w:r>
    </w:p>
    <w:p w14:paraId="14336016" w14:textId="4B358742" w:rsidR="00106A44" w:rsidRDefault="00106A44" w:rsidP="00106A44">
      <w:pPr>
        <w:shd w:val="clear" w:color="auto" w:fill="FFFFFF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000000"/>
        </w:rPr>
        <w:t xml:space="preserve">Eagle International Associates </w:t>
      </w:r>
    </w:p>
    <w:p w14:paraId="44F6430B" w14:textId="77777777" w:rsidR="0080561A" w:rsidRDefault="0080561A" w:rsidP="00867C3C">
      <w:pPr>
        <w:shd w:val="clear" w:color="auto" w:fill="FFFFFF"/>
        <w:rPr>
          <w:rFonts w:ascii="Palatino Linotype" w:eastAsia="Times New Roman" w:hAnsi="Palatino Linotype" w:cs="Arial"/>
          <w:color w:val="000000"/>
        </w:rPr>
      </w:pPr>
    </w:p>
    <w:p w14:paraId="3FAB49A6" w14:textId="3676E107" w:rsidR="00B261A6" w:rsidRDefault="00CE08AA" w:rsidP="00867C3C">
      <w:pPr>
        <w:shd w:val="clear" w:color="auto" w:fill="FFFFFF"/>
      </w:pPr>
      <w:r>
        <w:rPr>
          <w:rFonts w:ascii="Palatino Linotype" w:eastAsia="Times New Roman" w:hAnsi="Palatino Linotype" w:cs="Arial"/>
          <w:color w:val="000000"/>
        </w:rPr>
        <w:t>Per</w:t>
      </w:r>
      <w:r w:rsidR="00106A44">
        <w:rPr>
          <w:rFonts w:ascii="Palatino Linotype" w:eastAsia="Times New Roman" w:hAnsi="Palatino Linotype" w:cs="Arial"/>
          <w:color w:val="000000"/>
        </w:rPr>
        <w:t>sonal and Professional references furnished upon request</w:t>
      </w:r>
    </w:p>
    <w:sectPr w:rsidR="00B261A6" w:rsidSect="00867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44"/>
    <w:rsid w:val="00106A44"/>
    <w:rsid w:val="002642CA"/>
    <w:rsid w:val="002F0F4F"/>
    <w:rsid w:val="005028E5"/>
    <w:rsid w:val="0054652C"/>
    <w:rsid w:val="006F591F"/>
    <w:rsid w:val="0080561A"/>
    <w:rsid w:val="008255AA"/>
    <w:rsid w:val="00867C3C"/>
    <w:rsid w:val="00B261A6"/>
    <w:rsid w:val="00CE08AA"/>
    <w:rsid w:val="00E51F73"/>
    <w:rsid w:val="00F66B26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6452"/>
  <w15:chartTrackingRefBased/>
  <w15:docId w15:val="{CF571888-728D-4222-98D6-906E9A6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4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hardt@eacadju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Erhardt</dc:creator>
  <cp:keywords/>
  <dc:description/>
  <cp:lastModifiedBy>Tom Erhardt</cp:lastModifiedBy>
  <cp:revision>2</cp:revision>
  <dcterms:created xsi:type="dcterms:W3CDTF">2020-12-18T15:19:00Z</dcterms:created>
  <dcterms:modified xsi:type="dcterms:W3CDTF">2020-12-18T15:19:00Z</dcterms:modified>
</cp:coreProperties>
</file>